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C4" w:rsidRDefault="00FA29D5">
      <w:pPr>
        <w:rPr>
          <w:rFonts w:ascii="Times" w:hAnsi="Times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-704850</wp:posOffset>
            </wp:positionH>
            <wp:positionV relativeFrom="paragraph">
              <wp:posOffset>-744855</wp:posOffset>
            </wp:positionV>
            <wp:extent cx="2238375" cy="130462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кспертиза оборудования ПРОИЗВОДСТВЕННОЕ ОБОРУДОВАНИ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14" cy="1307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EC4" w:rsidRPr="00FA29D5" w:rsidRDefault="00A73AC9">
      <w:pPr>
        <w:pStyle w:val="10"/>
        <w:spacing w:before="0" w:after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FA29D5">
        <w:rPr>
          <w:rFonts w:ascii="Times New Roman" w:hAnsi="Times New Roman"/>
          <w:b/>
          <w:caps/>
          <w:sz w:val="28"/>
          <w:szCs w:val="28"/>
          <w:u w:val="single"/>
        </w:rPr>
        <w:t>ПОЛИТИКА ПО ОБРАБОТКЕ ПЕРСОНАЛЬНЫХ ДАННЫХ</w:t>
      </w:r>
    </w:p>
    <w:p w:rsidR="00335EC4" w:rsidRPr="00FA29D5" w:rsidRDefault="00A73AC9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FA29D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35EC4" w:rsidRDefault="00A73AC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caps/>
          <w:sz w:val="24"/>
        </w:rPr>
        <w:t>Общие положения</w:t>
      </w:r>
    </w:p>
    <w:p w:rsidR="00335EC4" w:rsidRDefault="00335EC4">
      <w:pPr>
        <w:jc w:val="center"/>
        <w:rPr>
          <w:rFonts w:ascii="Times New Roman" w:hAnsi="Times New Roman"/>
          <w:b/>
          <w:caps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Политика обработки персональных данных </w:t>
      </w:r>
      <w:bookmarkStart w:id="1" w:name="_Hlk203396987"/>
      <w:r w:rsidR="00820057">
        <w:rPr>
          <w:rFonts w:ascii="Times New Roman" w:hAnsi="Times New Roman"/>
          <w:sz w:val="24"/>
        </w:rPr>
        <w:t>студии информационных разработок «СПИРАЛЬ»</w:t>
      </w:r>
      <w:bookmarkEnd w:id="1"/>
      <w:r w:rsidR="00820057">
        <w:rPr>
          <w:rFonts w:ascii="Times New Roman" w:hAnsi="Times New Roman"/>
          <w:sz w:val="24"/>
        </w:rPr>
        <w:t>, структурное подразделение</w:t>
      </w:r>
      <w:r>
        <w:rPr>
          <w:rFonts w:ascii="Times New Roman" w:hAnsi="Times New Roman"/>
          <w:sz w:val="24"/>
        </w:rPr>
        <w:t xml:space="preserve"> ООО «Ц</w:t>
      </w:r>
      <w:r w:rsidR="00820057">
        <w:rPr>
          <w:rFonts w:ascii="Times New Roman" w:hAnsi="Times New Roman"/>
          <w:sz w:val="24"/>
        </w:rPr>
        <w:t>НЭ</w:t>
      </w:r>
      <w:r>
        <w:rPr>
          <w:rFonts w:ascii="Times New Roman" w:hAnsi="Times New Roman"/>
          <w:sz w:val="24"/>
        </w:rPr>
        <w:t xml:space="preserve">» (далее — Политика) определяет основные цели, принципы, условия, способы обработки и </w:t>
      </w:r>
      <w:r w:rsidR="00F1679E">
        <w:rPr>
          <w:rFonts w:ascii="Times New Roman" w:hAnsi="Times New Roman"/>
          <w:sz w:val="24"/>
        </w:rPr>
        <w:t>использования</w:t>
      </w:r>
      <w:r>
        <w:rPr>
          <w:rFonts w:ascii="Times New Roman" w:hAnsi="Times New Roman"/>
          <w:sz w:val="24"/>
        </w:rPr>
        <w:t xml:space="preserve"> персональных данных, перечни субъектов и обрабатываемых в </w:t>
      </w:r>
      <w:r w:rsidR="00820057">
        <w:rPr>
          <w:rFonts w:ascii="Times New Roman" w:hAnsi="Times New Roman"/>
          <w:sz w:val="24"/>
        </w:rPr>
        <w:t xml:space="preserve">студии информационных разработок «СПИРАЛЬ» </w:t>
      </w:r>
      <w:r>
        <w:rPr>
          <w:rFonts w:ascii="Times New Roman" w:hAnsi="Times New Roman"/>
          <w:sz w:val="24"/>
        </w:rPr>
        <w:t>(далее — Оператор) персональных данных, права субъектов персональных данных, а также реализуемые Оператором требования к защите персональных данных.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Политика разработана с учетом требований Конституции Российской Федерации, </w:t>
      </w:r>
      <w:r>
        <w:rPr>
          <w:rFonts w:ascii="Times New Roman" w:hAnsi="Times New Roman"/>
          <w:sz w:val="24"/>
          <w:highlight w:val="white"/>
        </w:rPr>
        <w:t>Федерального закона от 27.07.2006 № 152-ФЗ «О персональных данных» (далее — Закон о персональных данных), Федерального закона от 27.07.2006 № 149-ФЗ «Об информации, информационных технологиях и о защите информации» и</w:t>
      </w:r>
      <w:r>
        <w:rPr>
          <w:rFonts w:ascii="Times New Roman" w:hAnsi="Times New Roman"/>
          <w:sz w:val="24"/>
        </w:rPr>
        <w:t xml:space="preserve"> иных нормативных правовых актов Российской Федерации в области персональных данных.</w:t>
      </w:r>
    </w:p>
    <w:p w:rsidR="00335EC4" w:rsidRDefault="00A73AC9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1.3. Во исполнение требований ч. 2 ст. 18.1 </w:t>
      </w:r>
      <w:r>
        <w:rPr>
          <w:rFonts w:ascii="Times New Roman" w:hAnsi="Times New Roman"/>
          <w:sz w:val="24"/>
          <w:highlight w:val="white"/>
        </w:rPr>
        <w:t>Закона о персональных данных,</w:t>
      </w:r>
      <w:r>
        <w:rPr>
          <w:rFonts w:ascii="Times New Roman" w:hAnsi="Times New Roman"/>
          <w:sz w:val="24"/>
        </w:rPr>
        <w:t xml:space="preserve"> Политика публикуется в свободном доступе и</w:t>
      </w:r>
      <w:r>
        <w:rPr>
          <w:rFonts w:ascii="Times New Roman" w:hAnsi="Times New Roman"/>
          <w:sz w:val="24"/>
          <w:highlight w:val="white"/>
        </w:rPr>
        <w:t xml:space="preserve"> применяется ко всей информации, которую Оператор может получить о посетителях веб-сайта </w:t>
      </w:r>
      <w:r w:rsidR="00820057">
        <w:rPr>
          <w:rFonts w:ascii="Times New Roman" w:hAnsi="Times New Roman"/>
          <w:sz w:val="24"/>
          <w:highlight w:val="white"/>
        </w:rPr>
        <w:t xml:space="preserve"> </w:t>
      </w:r>
      <w:hyperlink r:id="rId8" w:history="1">
        <w:r w:rsidR="00820057" w:rsidRPr="00992C3A">
          <w:rPr>
            <w:rStyle w:val="a5"/>
            <w:rFonts w:ascii="Times New Roman" w:hAnsi="Times New Roman"/>
            <w:sz w:val="24"/>
          </w:rPr>
          <w:t>https://</w:t>
        </w:r>
        <w:proofErr w:type="spellStart"/>
        <w:r w:rsidR="00820057" w:rsidRPr="00992C3A">
          <w:rPr>
            <w:rStyle w:val="a5"/>
            <w:rFonts w:ascii="Times New Roman" w:hAnsi="Times New Roman"/>
            <w:sz w:val="24"/>
            <w:lang w:val="en-US"/>
          </w:rPr>
          <w:t>sitespiral</w:t>
        </w:r>
        <w:proofErr w:type="spellEnd"/>
        <w:r w:rsidR="00820057" w:rsidRPr="00992C3A">
          <w:rPr>
            <w:rStyle w:val="a5"/>
            <w:rFonts w:ascii="Times New Roman" w:hAnsi="Times New Roman"/>
            <w:sz w:val="24"/>
          </w:rPr>
          <w:t>.</w:t>
        </w:r>
        <w:proofErr w:type="spellStart"/>
        <w:r w:rsidR="00820057" w:rsidRPr="00992C3A">
          <w:rPr>
            <w:rStyle w:val="a5"/>
            <w:rFonts w:ascii="Times New Roman" w:hAnsi="Times New Roman"/>
            <w:sz w:val="24"/>
          </w:rPr>
          <w:t>ru</w:t>
        </w:r>
        <w:proofErr w:type="spellEnd"/>
        <w:r w:rsidR="00820057" w:rsidRPr="00992C3A">
          <w:rPr>
            <w:rStyle w:val="a5"/>
            <w:rFonts w:ascii="Times New Roman" w:hAnsi="Times New Roman"/>
            <w:sz w:val="24"/>
          </w:rPr>
          <w:t>/.</w:t>
        </w:r>
      </w:hyperlink>
      <w:r w:rsidRPr="00820057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(далее — Сайт) с любого устройства и при коммуникации с Оператором в любой форме.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F1679E">
        <w:rPr>
          <w:rFonts w:ascii="Times New Roman" w:hAnsi="Times New Roman"/>
          <w:sz w:val="24"/>
        </w:rPr>
        <w:t>4. Используя</w:t>
      </w:r>
      <w:r>
        <w:rPr>
          <w:rFonts w:ascii="Times New Roman" w:hAnsi="Times New Roman"/>
          <w:sz w:val="24"/>
        </w:rPr>
        <w:t xml:space="preserve"> Сайт (просмотр, чтение текста, отправка или загрузка информации) и предоставляя свои персональные данные, Пользователь Сайта дает согласие на обработку персональных данных в соответствии с данной Политикой.</w:t>
      </w:r>
    </w:p>
    <w:p w:rsidR="00335EC4" w:rsidRDefault="00335EC4">
      <w:pPr>
        <w:jc w:val="both"/>
        <w:rPr>
          <w:rFonts w:ascii="Times New Roman" w:hAnsi="Times New Roman"/>
          <w:sz w:val="24"/>
        </w:rPr>
      </w:pPr>
    </w:p>
    <w:p w:rsidR="00335EC4" w:rsidRDefault="00A73AC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caps/>
          <w:sz w:val="24"/>
        </w:rPr>
        <w:t>Основные понятия, используемые в Политике</w:t>
      </w:r>
    </w:p>
    <w:p w:rsidR="00335EC4" w:rsidRDefault="00335EC4">
      <w:pPr>
        <w:jc w:val="both"/>
        <w:rPr>
          <w:rFonts w:ascii="Times New Roman" w:hAnsi="Times New Roman"/>
          <w:b/>
          <w:caps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2.1. 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Об</w:t>
      </w:r>
      <w:r w:rsidR="00FA29D5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аботка персональных данных — любое действие (операция) или совокупность действий (операций) с персональными данными, совершаемое и использованием средств </w:t>
      </w:r>
      <w:r w:rsidR="00F1679E">
        <w:rPr>
          <w:rFonts w:ascii="Times New Roman" w:hAnsi="Times New Roman"/>
          <w:sz w:val="24"/>
        </w:rPr>
        <w:t>автоматизации</w:t>
      </w:r>
      <w:r>
        <w:rPr>
          <w:rFonts w:ascii="Times New Roman" w:hAnsi="Times New Roman"/>
          <w:sz w:val="24"/>
        </w:rPr>
        <w:t xml:space="preserve"> или без их использования. 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2.3. </w:t>
      </w:r>
      <w:r>
        <w:rPr>
          <w:rFonts w:ascii="Times New Roman" w:hAnsi="Times New Roman"/>
          <w:sz w:val="24"/>
        </w:rPr>
        <w:t xml:space="preserve">Оператор — юридическое лицо </w:t>
      </w:r>
      <w:r>
        <w:rPr>
          <w:rFonts w:ascii="Times New Roman" w:hAnsi="Times New Roman"/>
          <w:b/>
          <w:sz w:val="24"/>
          <w:u w:val="single"/>
        </w:rPr>
        <w:t>О</w:t>
      </w:r>
      <w:r w:rsidR="00820057">
        <w:rPr>
          <w:rFonts w:ascii="Times New Roman" w:hAnsi="Times New Roman"/>
          <w:b/>
          <w:sz w:val="24"/>
          <w:u w:val="single"/>
        </w:rPr>
        <w:t xml:space="preserve">ОО «ЦНЭ» </w:t>
      </w:r>
      <w:r>
        <w:rPr>
          <w:rFonts w:ascii="Times New Roman" w:hAnsi="Times New Roman"/>
          <w:b/>
          <w:sz w:val="24"/>
          <w:u w:val="single"/>
        </w:rPr>
        <w:t>»</w:t>
      </w:r>
      <w:r w:rsidR="00820057" w:rsidRPr="00820057">
        <w:rPr>
          <w:rFonts w:ascii="Times New Roman" w:hAnsi="Times New Roman"/>
          <w:sz w:val="24"/>
        </w:rPr>
        <w:t xml:space="preserve"> </w:t>
      </w:r>
      <w:r w:rsidR="00820057">
        <w:rPr>
          <w:rFonts w:ascii="Times New Roman" w:hAnsi="Times New Roman"/>
          <w:sz w:val="24"/>
        </w:rPr>
        <w:t>студии информационных разработок «СПИРАЛЬ»</w:t>
      </w:r>
      <w:r>
        <w:rPr>
          <w:rFonts w:ascii="Times New Roman" w:hAnsi="Times New Roman"/>
          <w:sz w:val="24"/>
        </w:rPr>
        <w:t>, юридические адрес (местонахождение): 300041, г. Тула, ул. Советская/</w:t>
      </w:r>
      <w:proofErr w:type="spellStart"/>
      <w:r>
        <w:rPr>
          <w:rFonts w:ascii="Times New Roman" w:hAnsi="Times New Roman"/>
          <w:sz w:val="24"/>
        </w:rPr>
        <w:t>Ф.Энгельса</w:t>
      </w:r>
      <w:proofErr w:type="spellEnd"/>
      <w:r>
        <w:rPr>
          <w:rFonts w:ascii="Times New Roman" w:hAnsi="Times New Roman"/>
          <w:sz w:val="24"/>
        </w:rPr>
        <w:t>, д. 33/8, оф. 3, ИНН 7107533773, ОГРН 1117154036350,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>
        <w:rPr>
          <w:rFonts w:ascii="Times New Roman" w:hAnsi="Times New Roman"/>
          <w:sz w:val="24"/>
          <w:highlight w:val="white"/>
        </w:rPr>
        <w:t xml:space="preserve">Персональные данные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35EC4" w:rsidRDefault="00A73AC9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2.5. Пользователь — любой посетитель сайта </w:t>
      </w:r>
      <w:r>
        <w:rPr>
          <w:rFonts w:ascii="Times New Roman" w:hAnsi="Times New Roman"/>
          <w:sz w:val="24"/>
          <w:highlight w:val="white"/>
        </w:rPr>
        <w:t xml:space="preserve"> </w:t>
      </w:r>
      <w:hyperlink r:id="rId9" w:history="1">
        <w:r w:rsidR="00820057" w:rsidRPr="00992C3A">
          <w:rPr>
            <w:rStyle w:val="a5"/>
            <w:rFonts w:ascii="Times New Roman" w:hAnsi="Times New Roman"/>
            <w:sz w:val="24"/>
          </w:rPr>
          <w:t>https://</w:t>
        </w:r>
        <w:r w:rsidR="00820057" w:rsidRPr="00992C3A">
          <w:rPr>
            <w:rStyle w:val="a5"/>
            <w:rFonts w:ascii="Times New Roman" w:hAnsi="Times New Roman"/>
            <w:sz w:val="24"/>
            <w:lang w:val="en-US"/>
          </w:rPr>
          <w:t>sitespiral</w:t>
        </w:r>
        <w:r w:rsidR="00820057" w:rsidRPr="00992C3A">
          <w:rPr>
            <w:rStyle w:val="a5"/>
            <w:rFonts w:ascii="Times New Roman" w:hAnsi="Times New Roman"/>
            <w:sz w:val="24"/>
          </w:rPr>
          <w:t>.ru/.</w:t>
        </w:r>
      </w:hyperlink>
    </w:p>
    <w:p w:rsidR="00335EC4" w:rsidRDefault="00A73AC9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2.6. 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rPr>
          <w:rFonts w:ascii="Times New Roman" w:hAnsi="Times New Roman"/>
          <w:sz w:val="24"/>
          <w:highlight w:val="white"/>
        </w:rPr>
        <w:t xml:space="preserve"> </w:t>
      </w:r>
      <w:r w:rsidR="00820057">
        <w:rPr>
          <w:rFonts w:ascii="Times New Roman" w:hAnsi="Times New Roman"/>
          <w:sz w:val="24"/>
          <w:highlight w:val="white"/>
        </w:rPr>
        <w:t xml:space="preserve"> </w:t>
      </w:r>
      <w:hyperlink r:id="rId10" w:history="1">
        <w:r w:rsidR="00820057" w:rsidRPr="00992C3A">
          <w:rPr>
            <w:rStyle w:val="a5"/>
            <w:rFonts w:ascii="Times New Roman" w:hAnsi="Times New Roman"/>
            <w:sz w:val="24"/>
          </w:rPr>
          <w:t>https://</w:t>
        </w:r>
        <w:proofErr w:type="spellStart"/>
        <w:r w:rsidR="00820057" w:rsidRPr="00992C3A">
          <w:rPr>
            <w:rStyle w:val="a5"/>
            <w:rFonts w:ascii="Times New Roman" w:hAnsi="Times New Roman"/>
            <w:sz w:val="24"/>
            <w:lang w:val="en-US"/>
          </w:rPr>
          <w:t>sitespiral</w:t>
        </w:r>
        <w:proofErr w:type="spellEnd"/>
        <w:r w:rsidR="00820057" w:rsidRPr="00992C3A">
          <w:rPr>
            <w:rStyle w:val="a5"/>
            <w:rFonts w:ascii="Times New Roman" w:hAnsi="Times New Roman"/>
            <w:sz w:val="24"/>
          </w:rPr>
          <w:t>.</w:t>
        </w:r>
        <w:proofErr w:type="spellStart"/>
        <w:r w:rsidR="00820057" w:rsidRPr="00992C3A">
          <w:rPr>
            <w:rStyle w:val="a5"/>
            <w:rFonts w:ascii="Times New Roman" w:hAnsi="Times New Roman"/>
            <w:sz w:val="24"/>
          </w:rPr>
          <w:t>ru</w:t>
        </w:r>
        <w:proofErr w:type="spellEnd"/>
        <w:r w:rsidR="00820057" w:rsidRPr="00992C3A">
          <w:rPr>
            <w:rStyle w:val="a5"/>
            <w:rFonts w:ascii="Times New Roman" w:hAnsi="Times New Roman"/>
            <w:sz w:val="24"/>
          </w:rPr>
          <w:t>/.</w:t>
        </w:r>
      </w:hyperlink>
    </w:p>
    <w:p w:rsidR="00335EC4" w:rsidRDefault="00335EC4">
      <w:pPr>
        <w:jc w:val="center"/>
        <w:rPr>
          <w:rFonts w:ascii="Times New Roman" w:hAnsi="Times New Roman"/>
          <w:b/>
          <w:caps/>
          <w:sz w:val="24"/>
        </w:rPr>
      </w:pPr>
    </w:p>
    <w:p w:rsidR="00335EC4" w:rsidRDefault="00A73AC9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lastRenderedPageBreak/>
        <w:t>3. Категории субъектов персональных данных и перечень обрабатываемых персональных данных</w:t>
      </w:r>
    </w:p>
    <w:p w:rsidR="00335EC4" w:rsidRDefault="00335EC4">
      <w:pPr>
        <w:jc w:val="center"/>
        <w:rPr>
          <w:rFonts w:ascii="Times New Roman" w:hAnsi="Times New Roman"/>
          <w:b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К категориям субъектов персональных данных относятся: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3.1.1. Клиенты и контрагенты оператора (физические лица)</w:t>
      </w:r>
    </w:p>
    <w:p w:rsidR="00335EC4" w:rsidRDefault="00A73AC9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данной категории субъектов оператором обрабатываются персональные данные, полученные оператором в целях заключения и исполнения договора, стороной которого является субъект персональных данных.</w:t>
      </w:r>
    </w:p>
    <w:p w:rsidR="00335EC4" w:rsidRDefault="00A73AC9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обрабатываемых персональных данных: фамилия, имя, отчество, номер телефона, адрес электронной почты, паспортные данные (серия, номер, кем и когда выдан), адрес проживания и/или регистрации.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3.1.2. Клиенты и контрагенты оператора (юридические лица)</w:t>
      </w:r>
    </w:p>
    <w:p w:rsidR="00335EC4" w:rsidRDefault="00A73AC9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данной категории субъектов оператором обрабатываются персональные данные, полученные оператором в целях заключения и исполнения договора, стороной которого является субъект персональных данных.</w:t>
      </w:r>
    </w:p>
    <w:p w:rsidR="00335EC4" w:rsidRDefault="00A73AC9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обрабатываемых персональных данных: наименование юридического лица, ИНН, ОГРН, адрес регистрации, банковские реквизиты, номер телефона, адрес электронной почты.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3.1.3. Представители/работники клиентов и контрагентов оператора (юридических лиц)</w:t>
      </w:r>
    </w:p>
    <w:p w:rsidR="00335EC4" w:rsidRDefault="00A73AC9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данной категории субъектов оператором обрабатываются персональные данные, полученные оператором в целях исполнения договора, стороной которого является клиент/контрагент (юридическое лицо)</w:t>
      </w:r>
    </w:p>
    <w:p w:rsidR="00335EC4" w:rsidRDefault="00A73AC9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обрабатываемых персональных данных: фамилия, имя, отчество, номер телефона, адрес электронной почты, профессия и/или должность, документы, подтверждающие право на совершение сделок/заключение договоров.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3.1.4. Клиенты, потенциальные клиенты</w:t>
      </w:r>
    </w:p>
    <w:p w:rsidR="00335EC4" w:rsidRDefault="00A73AC9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данной категории субъектов Оператором обрабатываются персональные данные клиентов, потенциальных клиентов с целью информирования о продуктах, услугах, новостях, акциях и предложениях посредством телефонной связи, мессенджеров, SMS, и электронной почты от Компании.</w:t>
      </w:r>
    </w:p>
    <w:p w:rsidR="00335EC4" w:rsidRDefault="00A73AC9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обрабатываемых персональных данных: фамилия, имя, отчество номер телефона, адрес электронной почты, регион и/или город РФ.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3.1.5. Другие субъекты персональных данных.</w:t>
      </w:r>
    </w:p>
    <w:p w:rsidR="00335EC4" w:rsidRDefault="00A73AC9">
      <w:pPr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Категории и перечень обрабатываемых персональных данных в отношении других субъектов персональных данных, сроки их обработки и хранения, определяется в соответствии с законодательством Российской Федерации и локальными нормативными актами Оператора.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 Обработка биометрических персональных данных Оператором допускается только при наличии согласия в письменной форме субъекта персональных данных, за исключением случаев, предусмотренных законодательством Российской Федерации.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Обработка персональных данных, разрешенных субъектом персональных данных для распространения, осуществляется Оператором на основании согласия субъекта персональных данных </w:t>
      </w:r>
      <w:r>
        <w:rPr>
          <w:rFonts w:ascii="Times New Roman" w:hAnsi="Times New Roman"/>
          <w:sz w:val="24"/>
        </w:rPr>
        <w:lastRenderedPageBreak/>
        <w:t>на распространение с соблюдением установленных субъектом персональных данных запретов и условий на обработку персональных данных.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3.6. Перечень персональных данных подлежит пересмотру лицом, ответственным за организацию обработки персональных данных Оператора по мере необходимости при изменении процессов обработки персональных данных с целью обеспечения точности, достоверности и актуальности персональных данных, в том числе по отношению к целям обработки персональных данных.</w:t>
      </w:r>
    </w:p>
    <w:p w:rsidR="00335EC4" w:rsidRDefault="00335EC4">
      <w:pPr>
        <w:jc w:val="both"/>
        <w:rPr>
          <w:rFonts w:ascii="Times New Roman" w:hAnsi="Times New Roman"/>
          <w:sz w:val="24"/>
          <w:highlight w:val="white"/>
        </w:rPr>
      </w:pPr>
    </w:p>
    <w:p w:rsidR="00335EC4" w:rsidRDefault="00A73AC9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4. Основные права субъектов персональных данных</w:t>
      </w:r>
    </w:p>
    <w:p w:rsidR="00335EC4" w:rsidRDefault="00335EC4">
      <w:pPr>
        <w:jc w:val="center"/>
        <w:rPr>
          <w:rFonts w:ascii="Times New Roman" w:hAnsi="Times New Roman"/>
          <w:b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Субъекты персональных данных имеют право на:</w:t>
      </w:r>
    </w:p>
    <w:p w:rsidR="00335EC4" w:rsidRDefault="00A73AC9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полную информацию об их персональных данных, обрабатываемых Оператором;</w:t>
      </w:r>
    </w:p>
    <w:p w:rsidR="00335EC4" w:rsidRDefault="00A73AC9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законодательством Российской Федерации;</w:t>
      </w:r>
    </w:p>
    <w:p w:rsidR="00335EC4" w:rsidRDefault="00A73AC9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335EC4" w:rsidRDefault="00A73AC9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отзыв согласия на обработку персональных данных;</w:t>
      </w:r>
    </w:p>
    <w:p w:rsidR="00335EC4" w:rsidRDefault="00A73AC9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принятие предусмотренных законом мер по защите своих прав;</w:t>
      </w:r>
    </w:p>
    <w:p w:rsidR="00335EC4" w:rsidRDefault="00A73AC9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обжалование действия или бездействия Оператора,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:rsidR="00335EC4" w:rsidRDefault="00A73AC9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иных прав, предусмотренных законодательством Российской Федерации.</w:t>
      </w:r>
    </w:p>
    <w:p w:rsidR="00335EC4" w:rsidRDefault="00335EC4">
      <w:pPr>
        <w:jc w:val="both"/>
        <w:rPr>
          <w:rFonts w:ascii="Times New Roman" w:hAnsi="Times New Roman"/>
          <w:sz w:val="24"/>
        </w:rPr>
      </w:pPr>
    </w:p>
    <w:p w:rsidR="00335EC4" w:rsidRDefault="00A73AC9">
      <w:pPr>
        <w:jc w:val="center"/>
        <w:rPr>
          <w:rFonts w:ascii="Times New Roman" w:hAnsi="Times New Roman"/>
          <w:b/>
          <w:caps/>
          <w:sz w:val="24"/>
          <w:highlight w:val="white"/>
        </w:rPr>
      </w:pPr>
      <w:r>
        <w:rPr>
          <w:rFonts w:ascii="Times New Roman" w:hAnsi="Times New Roman"/>
          <w:b/>
          <w:caps/>
          <w:sz w:val="24"/>
        </w:rPr>
        <w:t>5. Цели и основания обработки Персональных данных</w:t>
      </w:r>
    </w:p>
    <w:p w:rsidR="00335EC4" w:rsidRDefault="00335EC4">
      <w:pPr>
        <w:jc w:val="both"/>
        <w:rPr>
          <w:rFonts w:ascii="Times New Roman" w:hAnsi="Times New Roman"/>
          <w:b/>
          <w:caps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5.1. Оператором могут обрабатываться персональные данные исключительно в целях, для которых они были собраны или получены. В частности, Оператор может обрабатывать персональные данные для </w:t>
      </w:r>
      <w:r>
        <w:rPr>
          <w:rFonts w:ascii="Times New Roman" w:hAnsi="Times New Roman"/>
          <w:sz w:val="24"/>
        </w:rPr>
        <w:t xml:space="preserve">оказания </w:t>
      </w:r>
      <w:r w:rsidR="00F1679E">
        <w:rPr>
          <w:rFonts w:ascii="Times New Roman" w:hAnsi="Times New Roman"/>
          <w:sz w:val="24"/>
        </w:rPr>
        <w:t>консультационных</w:t>
      </w:r>
      <w:r>
        <w:rPr>
          <w:rFonts w:ascii="Times New Roman" w:hAnsi="Times New Roman"/>
          <w:sz w:val="24"/>
        </w:rPr>
        <w:t xml:space="preserve"> и юридических услуг, услуг в области независимых и судебных экспертиз, технических обследований.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Обработка персональных данных в целях, указанных выше, осуществляется Оператором в том числе на следующих законных основаниях:</w:t>
      </w:r>
    </w:p>
    <w:p w:rsidR="00335EC4" w:rsidRDefault="00A73AC9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заключения и исполнения договора, стороной которого является субъект (в том числе соглашения об использовании Сайта),</w:t>
      </w:r>
    </w:p>
    <w:p w:rsidR="00335EC4" w:rsidRDefault="00A73AC9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согласия субъекта персональных данных,</w:t>
      </w:r>
    </w:p>
    <w:p w:rsidR="00335EC4" w:rsidRDefault="00A73AC9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выполнения функций и обязанностей, возложенных на Оператора применимым законодательством,</w:t>
      </w:r>
    </w:p>
    <w:p w:rsidR="00335EC4" w:rsidRDefault="00A73AC9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осуществления прав и законных интересов Оператора или третьих лиц, либо для достижения общественно значимых целей при условии, что при этом не нарушаются права свободы субъекта.</w:t>
      </w:r>
    </w:p>
    <w:p w:rsidR="00335EC4" w:rsidRDefault="00335EC4">
      <w:pPr>
        <w:jc w:val="both"/>
        <w:rPr>
          <w:rFonts w:ascii="Times New Roman" w:hAnsi="Times New Roman"/>
          <w:sz w:val="24"/>
        </w:rPr>
      </w:pPr>
    </w:p>
    <w:p w:rsidR="00335EC4" w:rsidRDefault="00A73AC9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6. Перечень действий, производимых Оператором с полученными персональными данными</w:t>
      </w:r>
    </w:p>
    <w:p w:rsidR="00335EC4" w:rsidRDefault="00335EC4">
      <w:pPr>
        <w:jc w:val="center"/>
        <w:rPr>
          <w:rFonts w:ascii="Times New Roman" w:hAnsi="Times New Roman"/>
          <w:b/>
          <w:caps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6.1. Оператор </w:t>
      </w:r>
      <w:r w:rsidR="00F1679E">
        <w:rPr>
          <w:rFonts w:ascii="Times New Roman" w:hAnsi="Times New Roman"/>
          <w:sz w:val="24"/>
        </w:rPr>
        <w:t>осуществляет сбор</w:t>
      </w:r>
      <w:r>
        <w:rPr>
          <w:rFonts w:ascii="Times New Roman" w:hAnsi="Times New Roman"/>
          <w:sz w:val="24"/>
        </w:rPr>
        <w:t>, запись, систематизация, накопление, хранение, уточнение (обновление, изменение), извлечение, передача (предоставление, доступ), обезличивание, блокирование, удаление и уничтожение персональных данных.</w:t>
      </w:r>
    </w:p>
    <w:p w:rsidR="00335EC4" w:rsidRDefault="00A73AC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6.2. Оператор осуществляет обработку персональных данных как с использованием средств автоматизации, так и без использования таких средств, а также смешанную обработку.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Оператор при осуществлении обработки персональных данных: принимает меры, необходимые и достаточные для обеспечения выполнения требований законодательства Российской Федерации и локальных нормативных актов Оператора в области персональных данных.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Оператор 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Оператор публикует или иным образом обеспечивает неограниченный доступ к настоящей Политике.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Оператор 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Оператор 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Оператор совершает иные действия, предусмотренные законодательством Российской Федерации в области персональных данных.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Оператор имеет право на привлечение третьих лиц к обработке полученных персональных данных и/или передаче им полученных данных, а также на получение от них данных в указанных целях без дополнительного согласия субъекта персональных данных при условии обеспечения указанными третьими лицами конфиденциальности и безопасности персональных данных при обработке. Допускается обработка персональных данных указанными третьими лицами с использованием и без использования средств автоматизации, путем смешанной обработки, а также совершение ими любых действий по обработке персональных данных, не противоречащих законодательству Российской Федерации.</w:t>
      </w:r>
    </w:p>
    <w:p w:rsidR="00335EC4" w:rsidRDefault="00335EC4">
      <w:pPr>
        <w:jc w:val="both"/>
        <w:rPr>
          <w:rFonts w:ascii="Times New Roman" w:hAnsi="Times New Roman"/>
          <w:sz w:val="24"/>
        </w:rPr>
      </w:pPr>
    </w:p>
    <w:p w:rsidR="00335EC4" w:rsidRDefault="00A73AC9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7. Конфиденциальность персональных данных</w:t>
      </w:r>
    </w:p>
    <w:p w:rsidR="00335EC4" w:rsidRDefault="00335EC4">
      <w:pPr>
        <w:jc w:val="both"/>
        <w:rPr>
          <w:rFonts w:ascii="Times New Roman" w:hAnsi="Times New Roman"/>
          <w:b/>
          <w:caps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Оператор предоставляет персональные данные без согласия </w:t>
      </w:r>
      <w:proofErr w:type="spellStart"/>
      <w:r>
        <w:rPr>
          <w:rFonts w:ascii="Times New Roman" w:hAnsi="Times New Roman"/>
          <w:sz w:val="24"/>
        </w:rPr>
        <w:t>пользоватя</w:t>
      </w:r>
      <w:proofErr w:type="spellEnd"/>
      <w:r>
        <w:rPr>
          <w:rFonts w:ascii="Times New Roman" w:hAnsi="Times New Roman"/>
          <w:sz w:val="24"/>
        </w:rPr>
        <w:t>/субъекта персональных данных государственным и муниципальным органам власти в случаях, установленных законодательством Российской Федерации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В случае возникновения любых вопросов по обработке персональных данных, либо для отзыва согласия на обработку персональных данных, субъект вправе обратиться к Оператору путем:</w:t>
      </w:r>
    </w:p>
    <w:p w:rsidR="00335EC4" w:rsidRDefault="00A73AC9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подачи письменного уведомления в адрес Оператора;</w:t>
      </w:r>
    </w:p>
    <w:p w:rsidR="00335EC4" w:rsidRDefault="00A73AC9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написания письма Оператору на адрес электронной почты, указанной на Сайте;</w:t>
      </w:r>
    </w:p>
    <w:p w:rsidR="00335EC4" w:rsidRDefault="00A73AC9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иными способами, предусмотренными действующим законодательством. </w:t>
      </w:r>
    </w:p>
    <w:p w:rsidR="00335EC4" w:rsidRDefault="00335EC4">
      <w:pPr>
        <w:jc w:val="both"/>
      </w:pPr>
    </w:p>
    <w:p w:rsidR="00335EC4" w:rsidRDefault="00A73AC9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8. Автоматическая обработка и аналитика</w:t>
      </w:r>
    </w:p>
    <w:p w:rsidR="00335EC4" w:rsidRDefault="00335EC4">
      <w:pPr>
        <w:jc w:val="center"/>
        <w:rPr>
          <w:rFonts w:ascii="Times New Roman" w:hAnsi="Times New Roman"/>
          <w:b/>
          <w:caps/>
          <w:sz w:val="24"/>
        </w:rPr>
      </w:pP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Оператор может использовать на Сайте технические, функциональные, маркетинговые и аналитические </w:t>
      </w:r>
      <w:proofErr w:type="spellStart"/>
      <w:r>
        <w:rPr>
          <w:rFonts w:ascii="Times New Roman" w:hAnsi="Times New Roman"/>
          <w:sz w:val="24"/>
        </w:rPr>
        <w:t>cookie</w:t>
      </w:r>
      <w:proofErr w:type="spellEnd"/>
      <w:r>
        <w:rPr>
          <w:rFonts w:ascii="Times New Roman" w:hAnsi="Times New Roman"/>
          <w:sz w:val="24"/>
        </w:rPr>
        <w:t>-файлы и пиксели.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8.2. Оператор может работать со сторонними поставщиками услуг для осуществления аналитики Сайта, отслеживания и понимания принципов использования Сайта посетителями.</w:t>
      </w:r>
    </w:p>
    <w:p w:rsidR="00335EC4" w:rsidRDefault="00A73AC9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8.3. Оператор может использовать IP-адреса для определения статистики использования Сайта пользователями и других целей.</w:t>
      </w:r>
    </w:p>
    <w:p w:rsidR="00335EC4" w:rsidRDefault="00A73A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8.4. Для сбора и статистического анализа данных, связанных с использованием Сайта, Оператором используется сервис </w:t>
      </w:r>
      <w:proofErr w:type="spellStart"/>
      <w:r>
        <w:rPr>
          <w:rFonts w:ascii="Times New Roman" w:hAnsi="Times New Roman"/>
          <w:sz w:val="24"/>
          <w:highlight w:val="white"/>
        </w:rPr>
        <w:t>Яндекс.Метрика</w:t>
      </w:r>
      <w:proofErr w:type="spellEnd"/>
      <w:r>
        <w:rPr>
          <w:rFonts w:ascii="Times New Roman" w:hAnsi="Times New Roman"/>
          <w:sz w:val="24"/>
          <w:highlight w:val="white"/>
        </w:rPr>
        <w:t>. Данные, собираемые используемым сервисом веб-аналитики, могут получать и обрабатывать третьи лица-провайдеры таких систем (в частности, ООО «Яндекс»).</w:t>
      </w:r>
    </w:p>
    <w:p w:rsidR="00335EC4" w:rsidRDefault="00335EC4">
      <w:pPr>
        <w:jc w:val="both"/>
        <w:rPr>
          <w:rFonts w:ascii="Times New Roman" w:hAnsi="Times New Roman"/>
          <w:sz w:val="24"/>
          <w:highlight w:val="white"/>
        </w:rPr>
      </w:pPr>
    </w:p>
    <w:p w:rsidR="00335EC4" w:rsidRDefault="00A73AC9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9. Заключительные положения</w:t>
      </w:r>
    </w:p>
    <w:p w:rsidR="00335EC4" w:rsidRDefault="00335EC4">
      <w:pPr>
        <w:rPr>
          <w:rFonts w:ascii="Times New Roman" w:hAnsi="Times New Roman"/>
          <w:sz w:val="24"/>
        </w:rPr>
      </w:pPr>
    </w:p>
    <w:p w:rsidR="00335EC4" w:rsidRDefault="00A73A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Настоящая Политика опубликована в редакции от 01.04.2025 г. и действует до момента принятия новой редакции.</w:t>
      </w:r>
    </w:p>
    <w:p w:rsidR="00335EC4" w:rsidRDefault="00A73A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9.2. Актуальная версия Политики в свободном доступе расположена в сети Интернет по адресу </w:t>
      </w:r>
      <w:r>
        <w:rPr>
          <w:rFonts w:ascii="Times New Roman" w:hAnsi="Times New Roman"/>
          <w:sz w:val="24"/>
          <w:highlight w:val="white"/>
        </w:rPr>
        <w:t>веб-сайта</w:t>
      </w:r>
      <w:r w:rsidR="00820057">
        <w:rPr>
          <w:rFonts w:ascii="Times New Roman" w:hAnsi="Times New Roman"/>
          <w:sz w:val="24"/>
          <w:highlight w:val="white"/>
        </w:rPr>
        <w:t xml:space="preserve"> </w:t>
      </w:r>
      <w:hyperlink r:id="rId11" w:history="1">
        <w:r w:rsidR="00820057" w:rsidRPr="00992C3A">
          <w:rPr>
            <w:rStyle w:val="a5"/>
            <w:rFonts w:ascii="Times New Roman" w:hAnsi="Times New Roman"/>
            <w:sz w:val="24"/>
          </w:rPr>
          <w:t>https://</w:t>
        </w:r>
        <w:proofErr w:type="spellStart"/>
        <w:r w:rsidR="00820057" w:rsidRPr="00992C3A">
          <w:rPr>
            <w:rStyle w:val="a5"/>
            <w:rFonts w:ascii="Times New Roman" w:hAnsi="Times New Roman"/>
            <w:sz w:val="24"/>
            <w:lang w:val="en-US"/>
          </w:rPr>
          <w:t>sitespiral</w:t>
        </w:r>
        <w:proofErr w:type="spellEnd"/>
        <w:r w:rsidR="00820057" w:rsidRPr="00992C3A">
          <w:rPr>
            <w:rStyle w:val="a5"/>
            <w:rFonts w:ascii="Times New Roman" w:hAnsi="Times New Roman"/>
            <w:sz w:val="24"/>
          </w:rPr>
          <w:t>.</w:t>
        </w:r>
        <w:proofErr w:type="spellStart"/>
        <w:r w:rsidR="00820057" w:rsidRPr="00992C3A">
          <w:rPr>
            <w:rStyle w:val="a5"/>
            <w:rFonts w:ascii="Times New Roman" w:hAnsi="Times New Roman"/>
            <w:sz w:val="24"/>
          </w:rPr>
          <w:t>ru</w:t>
        </w:r>
        <w:proofErr w:type="spellEnd"/>
        <w:r w:rsidR="00820057" w:rsidRPr="00992C3A">
          <w:rPr>
            <w:rStyle w:val="a5"/>
            <w:rFonts w:ascii="Times New Roman" w:hAnsi="Times New Roman"/>
            <w:sz w:val="24"/>
          </w:rPr>
          <w:t>/.</w:t>
        </w:r>
      </w:hyperlink>
    </w:p>
    <w:p w:rsidR="00335EC4" w:rsidRDefault="00335EC4">
      <w:pPr>
        <w:jc w:val="both"/>
        <w:rPr>
          <w:rFonts w:ascii="Times New Roman" w:hAnsi="Times New Roman"/>
          <w:sz w:val="24"/>
        </w:rPr>
      </w:pPr>
    </w:p>
    <w:p w:rsidR="00335EC4" w:rsidRDefault="00335EC4">
      <w:pPr>
        <w:jc w:val="both"/>
        <w:rPr>
          <w:rFonts w:ascii="Times New Roman" w:hAnsi="Times New Roman"/>
          <w:sz w:val="24"/>
        </w:rPr>
      </w:pPr>
    </w:p>
    <w:p w:rsidR="00335EC4" w:rsidRPr="00820057" w:rsidRDefault="00A73AC9" w:rsidP="00DF269B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г. </w:t>
      </w:r>
      <w:r w:rsidR="00820057">
        <w:rPr>
          <w:rFonts w:ascii="Times New Roman" w:hAnsi="Times New Roman"/>
          <w:b/>
          <w:caps/>
          <w:sz w:val="24"/>
        </w:rPr>
        <w:t>МОСКВА</w:t>
      </w:r>
    </w:p>
    <w:sectPr w:rsidR="00335EC4" w:rsidRPr="00820057">
      <w:headerReference w:type="default" r:id="rId12"/>
      <w:footerReference w:type="default" r:id="rId13"/>
      <w:pgSz w:w="11906" w:h="16838"/>
      <w:pgMar w:top="453" w:right="708" w:bottom="878" w:left="70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9A8" w:rsidRDefault="004C19A8">
      <w:pPr>
        <w:spacing w:line="240" w:lineRule="auto"/>
      </w:pPr>
      <w:r>
        <w:separator/>
      </w:r>
    </w:p>
  </w:endnote>
  <w:endnote w:type="continuationSeparator" w:id="0">
    <w:p w:rsidR="004C19A8" w:rsidRDefault="004C1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 Blk BT [Rus by me]">
    <w:panose1 w:val="020B0904030502020204"/>
    <w:charset w:val="CC"/>
    <w:family w:val="swiss"/>
    <w:pitch w:val="variable"/>
    <w:sig w:usb0="800002AF" w:usb1="100020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EC4" w:rsidRDefault="00335EC4">
    <w:pPr>
      <w:pStyle w:val="HeaderandFooter"/>
      <w:jc w:val="right"/>
    </w:pPr>
  </w:p>
  <w:p w:rsidR="00335EC4" w:rsidRPr="00FA29D5" w:rsidRDefault="00820057">
    <w:pPr>
      <w:pStyle w:val="HeaderandFooter"/>
      <w:jc w:val="right"/>
      <w:rPr>
        <w:rFonts w:ascii="Swis721 Blk BT [Rus by me]" w:hAnsi="Swis721 Blk BT [Rus by me]"/>
        <w:b/>
        <w:outline/>
        <w:color w:val="C0504D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rFonts w:ascii="Swis721 Blk BT [Rus by me]" w:hAnsi="Swis721 Blk BT [Rus by me]"/>
        <w:b/>
        <w:outline/>
        <w:color w:val="C0504D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СТУДИЯ ИТ РАЗРАБОТОК «СПИРАЛЬ»</w:t>
    </w:r>
  </w:p>
  <w:p w:rsidR="00335EC4" w:rsidRDefault="00A73AC9">
    <w:pPr>
      <w:pStyle w:val="HeaderandFooter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-476250</wp:posOffset>
          </wp:positionH>
          <wp:positionV relativeFrom="line">
            <wp:posOffset>204452</wp:posOffset>
          </wp:positionV>
          <wp:extent cx="7658255" cy="313642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658255" cy="313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9A8" w:rsidRDefault="004C19A8">
      <w:pPr>
        <w:spacing w:line="240" w:lineRule="auto"/>
      </w:pPr>
      <w:r>
        <w:separator/>
      </w:r>
    </w:p>
  </w:footnote>
  <w:footnote w:type="continuationSeparator" w:id="0">
    <w:p w:rsidR="004C19A8" w:rsidRDefault="004C1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EC4" w:rsidRDefault="00335EC4">
    <w:pPr>
      <w:pStyle w:val="HeaderandFooter"/>
      <w:jc w:val="center"/>
    </w:pPr>
  </w:p>
  <w:p w:rsidR="00335EC4" w:rsidRDefault="00335EC4">
    <w:pPr>
      <w:pStyle w:val="HeaderandFooter"/>
      <w:jc w:val="center"/>
    </w:pPr>
  </w:p>
  <w:p w:rsidR="00335EC4" w:rsidRDefault="00335EC4">
    <w:pPr>
      <w:pStyle w:val="HeaderandFooter"/>
      <w:jc w:val="center"/>
      <w:rPr>
        <w:rFonts w:ascii="Times New Roman" w:hAnsi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E25ED"/>
    <w:multiLevelType w:val="multilevel"/>
    <w:tmpl w:val="83143D06"/>
    <w:lvl w:ilvl="0">
      <w:start w:val="1"/>
      <w:numFmt w:val="bullet"/>
      <w:lvlText w:val="●"/>
      <w:lvlJc w:val="left"/>
      <w:pPr>
        <w:widowControl/>
        <w:ind w:left="720" w:hanging="360"/>
      </w:pPr>
      <w:rPr>
        <w:rFonts w:ascii="Arial" w:hAnsi="Arial"/>
        <w:color w:val="333333"/>
        <w:sz w:val="23"/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1" w15:restartNumberingAfterBreak="0">
    <w:nsid w:val="25BB31DA"/>
    <w:multiLevelType w:val="multilevel"/>
    <w:tmpl w:val="746E448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47CD3518"/>
    <w:multiLevelType w:val="multilevel"/>
    <w:tmpl w:val="4F7CB91A"/>
    <w:lvl w:ilvl="0">
      <w:start w:val="1"/>
      <w:numFmt w:val="bullet"/>
      <w:lvlText w:val="●"/>
      <w:lvlJc w:val="left"/>
      <w:pPr>
        <w:widowControl/>
        <w:ind w:left="720" w:hanging="360"/>
      </w:pPr>
      <w:rPr>
        <w:rFonts w:ascii="Arial" w:hAnsi="Arial"/>
        <w:color w:val="333333"/>
        <w:sz w:val="23"/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3" w15:restartNumberingAfterBreak="0">
    <w:nsid w:val="67835D9B"/>
    <w:multiLevelType w:val="multilevel"/>
    <w:tmpl w:val="BCF6A0E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6B7779A8"/>
    <w:multiLevelType w:val="multilevel"/>
    <w:tmpl w:val="0FCA3D18"/>
    <w:lvl w:ilvl="0">
      <w:start w:val="1"/>
      <w:numFmt w:val="bullet"/>
      <w:lvlText w:val="●"/>
      <w:lvlJc w:val="left"/>
      <w:pPr>
        <w:widowControl/>
        <w:ind w:left="720" w:hanging="360"/>
      </w:pPr>
      <w:rPr>
        <w:rFonts w:ascii="Arial" w:hAnsi="Arial"/>
        <w:color w:val="333333"/>
        <w:sz w:val="23"/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5" w15:restartNumberingAfterBreak="0">
    <w:nsid w:val="6E377638"/>
    <w:multiLevelType w:val="multilevel"/>
    <w:tmpl w:val="10D663FA"/>
    <w:lvl w:ilvl="0">
      <w:start w:val="1"/>
      <w:numFmt w:val="bullet"/>
      <w:lvlText w:val="●"/>
      <w:lvlJc w:val="left"/>
      <w:pPr>
        <w:widowControl/>
        <w:ind w:left="720" w:hanging="360"/>
      </w:pPr>
      <w:rPr>
        <w:rFonts w:ascii="Arial" w:hAnsi="Arial"/>
        <w:color w:val="333333"/>
        <w:sz w:val="23"/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6" w15:restartNumberingAfterBreak="0">
    <w:nsid w:val="7030201B"/>
    <w:multiLevelType w:val="multilevel"/>
    <w:tmpl w:val="AB243314"/>
    <w:lvl w:ilvl="0">
      <w:start w:val="1"/>
      <w:numFmt w:val="bullet"/>
      <w:lvlText w:val="●"/>
      <w:lvlJc w:val="left"/>
      <w:pPr>
        <w:widowControl/>
        <w:ind w:left="720" w:hanging="360"/>
      </w:pPr>
      <w:rPr>
        <w:rFonts w:ascii="Arial" w:hAnsi="Arial"/>
        <w:color w:val="333333"/>
        <w:sz w:val="23"/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7" w15:restartNumberingAfterBreak="0">
    <w:nsid w:val="7314120A"/>
    <w:multiLevelType w:val="multilevel"/>
    <w:tmpl w:val="753AD480"/>
    <w:lvl w:ilvl="0">
      <w:start w:val="1"/>
      <w:numFmt w:val="bullet"/>
      <w:lvlText w:val="●"/>
      <w:lvlJc w:val="left"/>
      <w:pPr>
        <w:widowControl/>
        <w:ind w:left="720" w:hanging="360"/>
      </w:pPr>
      <w:rPr>
        <w:rFonts w:ascii="Arial" w:hAnsi="Arial"/>
        <w:color w:val="333333"/>
        <w:sz w:val="23"/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C4"/>
    <w:rsid w:val="00335EC4"/>
    <w:rsid w:val="004C19A8"/>
    <w:rsid w:val="005E7C89"/>
    <w:rsid w:val="00820057"/>
    <w:rsid w:val="009C1823"/>
    <w:rsid w:val="00A73AC9"/>
    <w:rsid w:val="00B219BD"/>
    <w:rsid w:val="00DF269B"/>
    <w:rsid w:val="00F1679E"/>
    <w:rsid w:val="00FA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5915F4-61C2-402A-8EF5-664633A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link w:val="20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1"/>
    <w:rPr>
      <w:color w:val="434343"/>
      <w:sz w:val="28"/>
    </w:rPr>
  </w:style>
  <w:style w:type="character" w:customStyle="1" w:styleId="51">
    <w:name w:val="Заголовок 51"/>
    <w:rPr>
      <w:color w:val="666666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</w:rPr>
  </w:style>
  <w:style w:type="character" w:customStyle="1" w:styleId="12">
    <w:name w:val="Заголовок1"/>
    <w:rPr>
      <w:sz w:val="52"/>
    </w:rPr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666666"/>
    </w:rPr>
  </w:style>
  <w:style w:type="character" w:customStyle="1" w:styleId="110">
    <w:name w:val="Заголовок 11"/>
    <w:rPr>
      <w:sz w:val="40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character" w:customStyle="1" w:styleId="610">
    <w:name w:val="Заголовок 61"/>
    <w:rPr>
      <w:i/>
      <w:color w:val="66666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17">
    <w:name w:val="Подзаголовок1"/>
    <w:rPr>
      <w:color w:val="666666"/>
      <w:sz w:val="3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410">
    <w:name w:val="Заголовок 41"/>
    <w:rPr>
      <w:color w:val="666666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character" w:customStyle="1" w:styleId="a7">
    <w:name w:val="Подзаголовок Знак"/>
    <w:basedOn w:val="1"/>
    <w:link w:val="a6"/>
    <w:rPr>
      <w:color w:val="666666"/>
      <w:sz w:val="30"/>
    </w:rPr>
  </w:style>
  <w:style w:type="character" w:customStyle="1" w:styleId="a4">
    <w:name w:val="Заголовок Знак"/>
    <w:basedOn w:val="1"/>
    <w:link w:val="a3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10">
    <w:name w:val="Заголовок 21"/>
    <w:basedOn w:val="1"/>
    <w:rPr>
      <w:sz w:val="32"/>
    </w:rPr>
  </w:style>
  <w:style w:type="character" w:customStyle="1" w:styleId="20">
    <w:name w:val="Заголовок 2 Знак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A29D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29D5"/>
  </w:style>
  <w:style w:type="paragraph" w:styleId="aa">
    <w:name w:val="footer"/>
    <w:basedOn w:val="a"/>
    <w:link w:val="ab"/>
    <w:uiPriority w:val="99"/>
    <w:unhideWhenUsed/>
    <w:rsid w:val="00FA29D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29D5"/>
  </w:style>
  <w:style w:type="character" w:styleId="ac">
    <w:name w:val="Strong"/>
    <w:basedOn w:val="a0"/>
    <w:uiPriority w:val="22"/>
    <w:qFormat/>
    <w:rsid w:val="00820057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820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piral.ru/.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piral.ru/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tespiral.ru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piral.ru/.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1886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</cp:revision>
  <dcterms:created xsi:type="dcterms:W3CDTF">2025-09-24T14:22:00Z</dcterms:created>
  <dcterms:modified xsi:type="dcterms:W3CDTF">2025-09-24T14:22:00Z</dcterms:modified>
</cp:coreProperties>
</file>